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39" w:rsidRPr="00D83524" w:rsidRDefault="00765C39" w:rsidP="00765C39">
      <w:pPr>
        <w:widowControl/>
        <w:shd w:val="clear" w:color="auto" w:fill="FFFFFF"/>
        <w:spacing w:line="400" w:lineRule="atLeast"/>
        <w:jc w:val="center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「</w:t>
      </w: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2016</w:t>
      </w: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臺灣學習</w:t>
      </w:r>
      <w:proofErr w:type="gramStart"/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共同體課例研究</w:t>
      </w:r>
      <w:proofErr w:type="gramEnd"/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」學術研討會議程</w:t>
      </w:r>
    </w:p>
    <w:p w:rsidR="00A441A7" w:rsidRDefault="00A441A7" w:rsidP="00BC34DA">
      <w:pPr>
        <w:widowControl/>
        <w:shd w:val="clear" w:color="auto" w:fill="FFFFFF"/>
        <w:spacing w:line="400" w:lineRule="atLeast"/>
        <w:ind w:leftChars="-46" w:left="1" w:hangingChars="46" w:hanging="111"/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共同主辦單位：</w:t>
      </w:r>
      <w:r w:rsidR="00066922"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淡江大學課程與教學研究所、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新</w:t>
      </w:r>
      <w:r w:rsidR="00066922"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北市教育局</w:t>
      </w:r>
    </w:p>
    <w:p w:rsidR="00A441A7" w:rsidRPr="00A441A7" w:rsidRDefault="00A441A7" w:rsidP="00C44C26">
      <w:pPr>
        <w:widowControl/>
        <w:shd w:val="clear" w:color="auto" w:fill="FFFFFF"/>
        <w:spacing w:line="400" w:lineRule="atLeast"/>
        <w:ind w:leftChars="-46" w:left="1" w:rightChars="-526" w:right="-1262" w:hangingChars="46" w:hanging="111"/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協辦單位：新北市忠山國小、坪頂國小、石門國小；台北市新生國小；基隆市</w:t>
      </w:r>
      <w:r w:rsidR="00C44C26"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長興國小</w:t>
      </w:r>
    </w:p>
    <w:p w:rsidR="00765C39" w:rsidRPr="00D83524" w:rsidRDefault="003E4846" w:rsidP="00BC34DA">
      <w:pPr>
        <w:widowControl/>
        <w:shd w:val="clear" w:color="auto" w:fill="FFFFFF"/>
        <w:spacing w:line="400" w:lineRule="atLeast"/>
        <w:ind w:leftChars="-46" w:left="1" w:hangingChars="46" w:hanging="111"/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日期：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2016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年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4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月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20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日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(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星期三</w:t>
      </w:r>
      <w:r w:rsidR="00765C39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)</w:t>
      </w:r>
    </w:p>
    <w:p w:rsidR="00F90FC6" w:rsidRPr="00D83524" w:rsidRDefault="003E4846" w:rsidP="00BC34DA">
      <w:pPr>
        <w:widowControl/>
        <w:shd w:val="clear" w:color="auto" w:fill="FFFFFF"/>
        <w:spacing w:line="400" w:lineRule="atLeast"/>
        <w:ind w:leftChars="-46" w:left="1" w:hangingChars="46" w:hanging="111"/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地點：</w:t>
      </w:r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第一場</w:t>
      </w:r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 xml:space="preserve"> </w:t>
      </w:r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新北市</w:t>
      </w:r>
      <w:proofErr w:type="gramStart"/>
      <w:r w:rsidR="001946CA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淡水區</w:t>
      </w:r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忠山國</w:t>
      </w:r>
      <w:proofErr w:type="gramEnd"/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民小學</w:t>
      </w:r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(</w:t>
      </w:r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淡水</w:t>
      </w:r>
      <w:proofErr w:type="gramStart"/>
      <w:r w:rsidR="00F90FC6"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區</w:t>
      </w:r>
      <w:r w:rsidR="00775F2A" w:rsidRPr="00D83524">
        <w:rPr>
          <w:rFonts w:ascii="Times New Roman" w:eastAsia="標楷體" w:hAnsi="Times New Roman" w:cs="Times New Roman"/>
          <w:b/>
          <w:szCs w:val="24"/>
        </w:rPr>
        <w:t>忠山里行忠</w:t>
      </w:r>
      <w:proofErr w:type="gramEnd"/>
      <w:r w:rsidR="00775F2A" w:rsidRPr="00D83524">
        <w:rPr>
          <w:rFonts w:ascii="Times New Roman" w:eastAsia="標楷體" w:hAnsi="Times New Roman" w:cs="Times New Roman"/>
          <w:b/>
          <w:szCs w:val="24"/>
        </w:rPr>
        <w:t>路</w:t>
      </w:r>
      <w:r w:rsidR="00775F2A" w:rsidRPr="00D83524">
        <w:rPr>
          <w:rFonts w:ascii="Times New Roman" w:eastAsia="標楷體" w:hAnsi="Times New Roman" w:cs="Times New Roman"/>
          <w:b/>
          <w:szCs w:val="24"/>
        </w:rPr>
        <w:t>899</w:t>
      </w:r>
      <w:r w:rsidR="00775F2A" w:rsidRPr="00D83524">
        <w:rPr>
          <w:rFonts w:ascii="Times New Roman" w:eastAsia="標楷體" w:hAnsi="Times New Roman" w:cs="Times New Roman"/>
          <w:b/>
          <w:szCs w:val="24"/>
        </w:rPr>
        <w:t>號</w:t>
      </w:r>
      <w:r w:rsidR="00775F2A" w:rsidRPr="00D83524">
        <w:rPr>
          <w:rFonts w:ascii="Times New Roman" w:eastAsia="標楷體" w:hAnsi="Times New Roman" w:cs="Times New Roman"/>
          <w:b/>
          <w:szCs w:val="24"/>
        </w:rPr>
        <w:t>)</w:t>
      </w:r>
    </w:p>
    <w:p w:rsidR="00F90FC6" w:rsidRPr="00775F2A" w:rsidRDefault="00F90FC6" w:rsidP="00BC34DA">
      <w:pPr>
        <w:widowControl/>
        <w:shd w:val="clear" w:color="auto" w:fill="FFFFFF"/>
        <w:spacing w:line="400" w:lineRule="atLeast"/>
        <w:ind w:left="1" w:firstLineChars="279" w:firstLine="670"/>
        <w:rPr>
          <w:rFonts w:ascii="標楷體" w:eastAsia="標楷體" w:hAnsi="標楷體" w:cs="Arial"/>
          <w:b/>
          <w:bCs/>
          <w:color w:val="222222"/>
          <w:kern w:val="0"/>
          <w:szCs w:val="24"/>
        </w:rPr>
      </w:pP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第二、三場</w:t>
      </w: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 xml:space="preserve"> </w:t>
      </w: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淡江大學城區部</w:t>
      </w: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D221 D222 D223(</w:t>
      </w: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台北市金華街</w:t>
      </w:r>
      <w:r w:rsidRPr="00D83524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199</w:t>
      </w:r>
      <w:r w:rsidRPr="00775F2A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巷5號)</w:t>
      </w:r>
    </w:p>
    <w:p w:rsidR="00F92E51" w:rsidRPr="00F90FC6" w:rsidRDefault="00F92E51" w:rsidP="00BC34DA">
      <w:pPr>
        <w:widowControl/>
        <w:shd w:val="clear" w:color="auto" w:fill="FFFFFF"/>
        <w:spacing w:line="400" w:lineRule="atLeast"/>
        <w:ind w:leftChars="-59" w:hangingChars="59" w:hanging="142"/>
        <w:rPr>
          <w:rFonts w:ascii="標楷體" w:eastAsia="標楷體" w:hAnsi="標楷體" w:cs="Arial"/>
          <w:color w:val="222222"/>
          <w:kern w:val="0"/>
          <w:szCs w:val="24"/>
        </w:rPr>
      </w:pPr>
      <w:r w:rsidRPr="00F90FC6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第一場</w:t>
      </w:r>
      <w:r w:rsidR="00A441A7">
        <w:rPr>
          <w:rStyle w:val="ae"/>
          <w:rFonts w:ascii="標楷體" w:eastAsia="標楷體" w:hAnsi="標楷體" w:cs="Arial"/>
          <w:b/>
          <w:bCs/>
          <w:color w:val="222222"/>
          <w:kern w:val="0"/>
          <w:szCs w:val="24"/>
        </w:rPr>
        <w:endnoteReference w:id="1"/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9"/>
        <w:gridCol w:w="817"/>
        <w:gridCol w:w="6399"/>
      </w:tblGrid>
      <w:tr w:rsidR="00765C39" w:rsidRPr="00765C39" w:rsidTr="0011088C">
        <w:tc>
          <w:tcPr>
            <w:tcW w:w="235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765C39" w:rsidP="00765C39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時</w:t>
            </w:r>
            <w:r w:rsidR="005066E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間</w:t>
            </w:r>
          </w:p>
        </w:tc>
        <w:tc>
          <w:tcPr>
            <w:tcW w:w="639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F90FC6" w:rsidP="00765C39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內</w:t>
            </w:r>
            <w:r w:rsidR="002C380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容</w:t>
            </w:r>
          </w:p>
        </w:tc>
      </w:tr>
      <w:tr w:rsidR="00765C39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765C39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8:00-8:50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6B73C2">
            <w:pPr>
              <w:widowControl/>
              <w:spacing w:line="400" w:lineRule="atLeast"/>
              <w:ind w:rightChars="-53" w:right="-127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50’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765C39" w:rsidP="00765C39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社區文化導</w:t>
            </w:r>
            <w:proofErr w:type="gramStart"/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覽</w:t>
            </w:r>
            <w:proofErr w:type="gramEnd"/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765C39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&amp;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日本</w:t>
            </w:r>
            <w:proofErr w:type="gramStart"/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神社走察</w:t>
            </w:r>
            <w:proofErr w:type="gramEnd"/>
          </w:p>
        </w:tc>
      </w:tr>
      <w:tr w:rsidR="00765C39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765C39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8:50-9:20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6B73C2">
            <w:pPr>
              <w:widowControl/>
              <w:spacing w:line="400" w:lineRule="atLeast"/>
              <w:ind w:rightChars="-53" w:right="-127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30’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765C39" w:rsidP="00765C39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忠山各班</w:t>
            </w:r>
            <w:proofErr w:type="gramStart"/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自由觀課</w:t>
            </w:r>
            <w:proofErr w:type="gramEnd"/>
          </w:p>
        </w:tc>
      </w:tr>
      <w:tr w:rsidR="00765C39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765C39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9:30-10:10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6B73C2">
            <w:pPr>
              <w:widowControl/>
              <w:spacing w:line="400" w:lineRule="atLeast"/>
              <w:ind w:rightChars="-53" w:right="-127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40’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765C39" w:rsidP="00765C39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忠山</w:t>
            </w:r>
            <w:r w:rsidRPr="00765C39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&amp;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坪頂公開課：跨校學習共同體班</w:t>
            </w:r>
          </w:p>
        </w:tc>
      </w:tr>
      <w:tr w:rsidR="00765C39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765C39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10:20-11:20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6B73C2">
            <w:pPr>
              <w:widowControl/>
              <w:spacing w:line="400" w:lineRule="atLeast"/>
              <w:ind w:rightChars="-53" w:right="-127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60’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765C39" w:rsidP="00765C39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議</w:t>
            </w:r>
            <w:r w:rsidR="00802DD8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課</w:t>
            </w:r>
          </w:p>
        </w:tc>
      </w:tr>
      <w:tr w:rsidR="00765C39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F92E5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11:30-12:</w:t>
            </w:r>
            <w:r w:rsidR="00A441A7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Cs w:val="24"/>
              </w:rPr>
              <w:t>2</w:t>
            </w: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A441A7" w:rsidP="006B73C2">
            <w:pPr>
              <w:widowControl/>
              <w:spacing w:line="400" w:lineRule="atLeast"/>
              <w:ind w:rightChars="-53" w:right="-127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Cs w:val="24"/>
              </w:rPr>
              <w:t>5</w:t>
            </w:r>
            <w:r w:rsidR="00765C39"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765C39" w:rsidP="00765C39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午</w:t>
            </w:r>
            <w:r w:rsidR="00802DD8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餐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+ 跨校</w:t>
            </w:r>
            <w:proofErr w:type="gramStart"/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學共</w:t>
            </w:r>
            <w:r w:rsidR="00206EEE" w:rsidRP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班</w:t>
            </w:r>
            <w:proofErr w:type="gramEnd"/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記事 (微電影或</w:t>
            </w:r>
            <w:proofErr w:type="spellStart"/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ppt</w:t>
            </w:r>
            <w:proofErr w:type="spellEnd"/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)</w:t>
            </w:r>
          </w:p>
        </w:tc>
      </w:tr>
      <w:tr w:rsidR="00206EEE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EE" w:rsidRPr="000C3A80" w:rsidRDefault="00206EEE" w:rsidP="00F92E5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Cs w:val="24"/>
              </w:rPr>
              <w:t>12:20-12:30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EE" w:rsidRPr="000C3A80" w:rsidRDefault="00206EEE" w:rsidP="006B73C2">
            <w:pPr>
              <w:widowControl/>
              <w:spacing w:line="400" w:lineRule="atLeast"/>
              <w:ind w:rightChars="-53" w:right="-127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EE" w:rsidRPr="00765C39" w:rsidRDefault="00206EEE" w:rsidP="00A441A7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校門口大合照(</w:t>
            </w:r>
            <w:r w:rsidR="00A441A7" w:rsidRPr="00206EEE"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>上網淡江課程所下載</w:t>
            </w: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)</w:t>
            </w:r>
          </w:p>
        </w:tc>
      </w:tr>
      <w:tr w:rsidR="00765C39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F92E5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</w:t>
            </w:r>
            <w:r w:rsidR="00F92E51"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2</w:t>
            </w: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:</w:t>
            </w:r>
            <w:r w:rsidR="00F92E51"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3</w:t>
            </w: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0-</w:t>
            </w:r>
            <w:r w:rsidR="00F92E51"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13</w:t>
            </w: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:</w:t>
            </w:r>
            <w:r w:rsidR="00F92E51"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3</w:t>
            </w: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0C3A80" w:rsidRDefault="00765C39" w:rsidP="006B73C2">
            <w:pPr>
              <w:widowControl/>
              <w:spacing w:line="400" w:lineRule="atLeast"/>
              <w:ind w:rightChars="-53" w:right="-127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60’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9" w:rsidRPr="00765C39" w:rsidRDefault="00765C39" w:rsidP="009B339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移動至</w:t>
            </w:r>
            <w:r w:rsidR="009B339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淡江大學</w:t>
            </w:r>
            <w:r w:rsidR="001C4111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台北校園</w:t>
            </w:r>
            <w:r w:rsidR="009B339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城區部</w:t>
            </w:r>
          </w:p>
        </w:tc>
      </w:tr>
    </w:tbl>
    <w:p w:rsidR="00F92E51" w:rsidRDefault="00F92E51" w:rsidP="00765C39">
      <w:pPr>
        <w:widowControl/>
        <w:shd w:val="clear" w:color="auto" w:fill="FFFFFF"/>
        <w:spacing w:line="400" w:lineRule="atLeast"/>
        <w:rPr>
          <w:rFonts w:ascii="標楷體" w:eastAsia="標楷體" w:hAnsi="標楷體" w:cs="Arial"/>
          <w:b/>
          <w:bCs/>
          <w:color w:val="222222"/>
          <w:kern w:val="0"/>
          <w:sz w:val="26"/>
          <w:szCs w:val="26"/>
        </w:rPr>
      </w:pPr>
    </w:p>
    <w:p w:rsidR="00F92E51" w:rsidRPr="00F90FC6" w:rsidRDefault="00F92E51" w:rsidP="00BC34DA">
      <w:pPr>
        <w:widowControl/>
        <w:shd w:val="clear" w:color="auto" w:fill="FFFFFF"/>
        <w:spacing w:line="400" w:lineRule="atLeast"/>
        <w:ind w:leftChars="-59" w:hangingChars="59" w:hanging="142"/>
        <w:rPr>
          <w:rFonts w:ascii="標楷體" w:eastAsia="標楷體" w:hAnsi="標楷體" w:cs="Arial"/>
          <w:color w:val="222222"/>
          <w:kern w:val="0"/>
          <w:szCs w:val="24"/>
        </w:rPr>
      </w:pPr>
      <w:r w:rsidRPr="00F90FC6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第二場</w:t>
      </w:r>
      <w:r w:rsidR="00C82FFF">
        <w:rPr>
          <w:rStyle w:val="ae"/>
          <w:rFonts w:ascii="標楷體" w:eastAsia="標楷體" w:hAnsi="標楷體" w:cs="Arial"/>
          <w:b/>
          <w:bCs/>
          <w:color w:val="222222"/>
          <w:kern w:val="0"/>
          <w:szCs w:val="24"/>
        </w:rPr>
        <w:endnoteReference w:id="2"/>
      </w:r>
    </w:p>
    <w:tbl>
      <w:tblPr>
        <w:tblW w:w="8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39"/>
        <w:gridCol w:w="837"/>
        <w:gridCol w:w="6379"/>
      </w:tblGrid>
      <w:tr w:rsidR="00F92E51" w:rsidRPr="00765C39" w:rsidTr="0011088C"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51" w:rsidRPr="00765C39" w:rsidRDefault="00F92E51" w:rsidP="009126B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時</w:t>
            </w:r>
            <w:r w:rsidR="005066E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間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51" w:rsidRPr="00765C39" w:rsidRDefault="00F90FC6" w:rsidP="009126B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內</w:t>
            </w:r>
            <w:r w:rsidR="002C380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容</w:t>
            </w:r>
          </w:p>
        </w:tc>
      </w:tr>
      <w:tr w:rsidR="00F26747" w:rsidRPr="00765C39" w:rsidTr="00F26747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F2674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13:00-13:30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30’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F26747" w:rsidRDefault="00F26747" w:rsidP="000C3A80">
            <w:pPr>
              <w:widowControl/>
              <w:spacing w:line="400" w:lineRule="atLeast"/>
              <w:ind w:rightChars="-45" w:right="-108"/>
              <w:jc w:val="center"/>
              <w:rPr>
                <w:rFonts w:ascii="標楷體" w:eastAsia="標楷體" w:hAnsi="標楷體" w:cs="新細明體"/>
                <w:b/>
                <w:color w:val="222222"/>
                <w:kern w:val="0"/>
                <w:szCs w:val="24"/>
              </w:rPr>
            </w:pPr>
            <w:r w:rsidRPr="00F26747"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>報</w:t>
            </w:r>
            <w:r w:rsidR="000C3A80"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 xml:space="preserve">  </w:t>
            </w:r>
            <w:r w:rsidRPr="00F26747"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>到</w:t>
            </w:r>
          </w:p>
        </w:tc>
      </w:tr>
      <w:tr w:rsidR="00F26747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2D6DD2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13:30-14:10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40’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F26747" w:rsidRDefault="00F26747" w:rsidP="00206EEE">
            <w:pPr>
              <w:widowControl/>
              <w:spacing w:line="400" w:lineRule="atLeast"/>
              <w:ind w:rightChars="-45" w:right="-108"/>
              <w:rPr>
                <w:rFonts w:ascii="標楷體" w:eastAsia="標楷體" w:hAnsi="標楷體" w:cs="新細明體"/>
                <w:b/>
                <w:color w:val="222222"/>
                <w:kern w:val="0"/>
                <w:szCs w:val="24"/>
              </w:rPr>
            </w:pPr>
            <w:proofErr w:type="gramStart"/>
            <w:r w:rsidRPr="00F26747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課例研究</w:t>
            </w:r>
            <w:proofErr w:type="gramEnd"/>
            <w:r w:rsidRPr="00F26747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( </w:t>
            </w:r>
            <w:r w:rsidRPr="00F26747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石門國小蔡幸樺老師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="00206EEE" w:rsidRPr="00F26747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陳月華校長</w:t>
            </w:r>
            <w:r w:rsidRPr="00F26747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)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+</w:t>
            </w:r>
            <w:r w:rsidR="00206EEE" w:rsidRPr="00F26747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游家政教授</w:t>
            </w:r>
          </w:p>
        </w:tc>
      </w:tr>
      <w:tr w:rsidR="00F26747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747" w:rsidRPr="000C3A80" w:rsidRDefault="00F26747" w:rsidP="00F92E5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14:10-14:50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747" w:rsidRPr="000C3A80" w:rsidRDefault="00F26747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40’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747" w:rsidRPr="00765C39" w:rsidRDefault="00F26747" w:rsidP="00206EEE">
            <w:pPr>
              <w:widowControl/>
              <w:spacing w:line="400" w:lineRule="atLeast"/>
              <w:ind w:rightChars="-45" w:right="-108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proofErr w:type="gramStart"/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課例研究</w:t>
            </w:r>
            <w:proofErr w:type="gramEnd"/>
            <w:r w:rsidRPr="00765C39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( 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新生國小</w:t>
            </w: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周玟吟老師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="00206EEE"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邢小萍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校長</w:t>
            </w:r>
            <w:r w:rsidRPr="00765C39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)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+ 黃儒傑教授</w:t>
            </w:r>
          </w:p>
        </w:tc>
      </w:tr>
      <w:tr w:rsidR="00F26747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F6073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14:50-15:10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20’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765C39" w:rsidRDefault="00F26747" w:rsidP="00F60737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茶</w:t>
            </w: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敘</w:t>
            </w:r>
          </w:p>
        </w:tc>
      </w:tr>
      <w:tr w:rsidR="00F26747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6024D2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15:10-15:50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0C3A80" w:rsidRDefault="00F26747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40’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47" w:rsidRPr="00765C39" w:rsidRDefault="00206EEE" w:rsidP="000E52B3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proofErr w:type="gramStart"/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課例研究</w:t>
            </w:r>
            <w:proofErr w:type="gramEnd"/>
            <w:r w:rsidRPr="00765C39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(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基隆</w:t>
            </w:r>
            <w:r w:rsidR="000E52B3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長興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國小</w:t>
            </w:r>
            <w:r w:rsidRPr="00765C39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+</w:t>
            </w:r>
            <w:proofErr w:type="gramStart"/>
            <w:r w:rsidR="00513C3E"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許藤繼</w:t>
            </w:r>
            <w:proofErr w:type="gramEnd"/>
            <w:r w:rsidR="00513C3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教授 </w:t>
            </w:r>
          </w:p>
        </w:tc>
      </w:tr>
      <w:tr w:rsidR="006611DF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DF" w:rsidRPr="000C3A80" w:rsidRDefault="006611DF" w:rsidP="00FE0396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15:50-16:50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DF" w:rsidRPr="000C3A80" w:rsidRDefault="006611DF" w:rsidP="00FE0396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60’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DF" w:rsidRPr="0011088C" w:rsidRDefault="006611DF" w:rsidP="00513C3E">
            <w:pPr>
              <w:widowControl/>
              <w:spacing w:line="400" w:lineRule="atLeast"/>
              <w:rPr>
                <w:rFonts w:ascii="標楷體" w:eastAsia="標楷體" w:hAnsi="標楷體" w:cs="新細明體"/>
                <w:b/>
                <w:color w:val="222222"/>
                <w:kern w:val="0"/>
                <w:szCs w:val="24"/>
              </w:rPr>
            </w:pPr>
            <w:proofErr w:type="gramStart"/>
            <w:r w:rsidRPr="0011088C"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>課例研討</w:t>
            </w:r>
            <w:proofErr w:type="gramEnd"/>
            <w:r w:rsidR="00206EEE"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 xml:space="preserve"> 秋田喜代美教授 + 全體聽眾</w:t>
            </w:r>
          </w:p>
        </w:tc>
      </w:tr>
      <w:tr w:rsidR="006611DF" w:rsidRPr="00765C39" w:rsidTr="0011088C"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DF" w:rsidRPr="000C3A80" w:rsidRDefault="006611DF" w:rsidP="000C3A80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16:50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DF" w:rsidRPr="00765C39" w:rsidRDefault="006611DF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DF" w:rsidRPr="0011088C" w:rsidRDefault="006611DF" w:rsidP="006611DF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>休  息</w:t>
            </w:r>
          </w:p>
        </w:tc>
      </w:tr>
    </w:tbl>
    <w:p w:rsidR="00F92E51" w:rsidRDefault="00F92E51" w:rsidP="00765C39">
      <w:pPr>
        <w:widowControl/>
        <w:shd w:val="clear" w:color="auto" w:fill="FFFFFF"/>
        <w:spacing w:line="400" w:lineRule="atLeast"/>
        <w:rPr>
          <w:rFonts w:ascii="標楷體" w:eastAsia="標楷體" w:hAnsi="標楷體" w:cs="Arial"/>
          <w:b/>
          <w:bCs/>
          <w:color w:val="222222"/>
          <w:kern w:val="0"/>
          <w:sz w:val="26"/>
          <w:szCs w:val="26"/>
        </w:rPr>
      </w:pPr>
    </w:p>
    <w:p w:rsidR="00F92E51" w:rsidRPr="00F90FC6" w:rsidRDefault="00F92E51" w:rsidP="00BC34DA">
      <w:pPr>
        <w:widowControl/>
        <w:shd w:val="clear" w:color="auto" w:fill="FFFFFF"/>
        <w:spacing w:line="400" w:lineRule="atLeast"/>
        <w:ind w:leftChars="-59" w:hangingChars="59" w:hanging="142"/>
        <w:rPr>
          <w:rFonts w:ascii="標楷體" w:eastAsia="標楷體" w:hAnsi="標楷體" w:cs="Arial"/>
          <w:color w:val="222222"/>
          <w:kern w:val="0"/>
          <w:szCs w:val="24"/>
        </w:rPr>
      </w:pPr>
      <w:r w:rsidRPr="00F90FC6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第三場</w:t>
      </w:r>
      <w:r w:rsidR="002A7ABD">
        <w:rPr>
          <w:rStyle w:val="ae"/>
          <w:rFonts w:ascii="標楷體" w:eastAsia="標楷體" w:hAnsi="標楷體" w:cs="Arial"/>
          <w:b/>
          <w:bCs/>
          <w:color w:val="222222"/>
          <w:kern w:val="0"/>
          <w:szCs w:val="24"/>
        </w:rPr>
        <w:endnoteReference w:id="3"/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9"/>
        <w:gridCol w:w="817"/>
        <w:gridCol w:w="6399"/>
      </w:tblGrid>
      <w:tr w:rsidR="00F92E51" w:rsidRPr="00765C39" w:rsidTr="00987CA9">
        <w:tc>
          <w:tcPr>
            <w:tcW w:w="235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51" w:rsidRPr="00765C39" w:rsidRDefault="00F92E51" w:rsidP="009126B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時</w:t>
            </w:r>
            <w:r w:rsidR="005066E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間</w:t>
            </w:r>
          </w:p>
        </w:tc>
        <w:tc>
          <w:tcPr>
            <w:tcW w:w="639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51" w:rsidRPr="00765C39" w:rsidRDefault="00F90FC6" w:rsidP="009126B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內</w:t>
            </w:r>
            <w:r w:rsidR="002C380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容</w:t>
            </w:r>
          </w:p>
        </w:tc>
      </w:tr>
      <w:tr w:rsidR="00802DD8" w:rsidRPr="00765C39" w:rsidTr="00987CA9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D8" w:rsidRPr="000C3A80" w:rsidRDefault="00802DD8" w:rsidP="00187A36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  <w:t>18:00-18:30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D8" w:rsidRPr="000C3A80" w:rsidRDefault="00802DD8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30’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D8" w:rsidRPr="00765C39" w:rsidRDefault="00802DD8" w:rsidP="009126B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報  到</w:t>
            </w:r>
          </w:p>
        </w:tc>
      </w:tr>
      <w:tr w:rsidR="00206EEE" w:rsidRPr="00765C39" w:rsidTr="00987CA9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EE" w:rsidRPr="000C3A80" w:rsidRDefault="00206EEE" w:rsidP="00187A36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22222"/>
                <w:kern w:val="0"/>
                <w:szCs w:val="24"/>
              </w:rPr>
              <w:t>18:20-18:30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EE" w:rsidRPr="000C3A80" w:rsidRDefault="00206EEE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EE" w:rsidRPr="00206EEE" w:rsidRDefault="00206EEE" w:rsidP="009126B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color w:val="222222"/>
                <w:kern w:val="0"/>
                <w:szCs w:val="24"/>
              </w:rPr>
            </w:pPr>
            <w:r w:rsidRPr="00206EEE">
              <w:rPr>
                <w:rFonts w:ascii="標楷體" w:eastAsia="標楷體" w:hAnsi="標楷體" w:cs="新細明體" w:hint="eastAsia"/>
                <w:b/>
                <w:color w:val="222222"/>
                <w:kern w:val="0"/>
                <w:szCs w:val="24"/>
              </w:rPr>
              <w:t>大合照(上網淡江課程所下載)</w:t>
            </w:r>
          </w:p>
        </w:tc>
      </w:tr>
      <w:tr w:rsidR="00802DD8" w:rsidRPr="00765C39" w:rsidTr="00987CA9"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D8" w:rsidRPr="000C3A80" w:rsidRDefault="00802DD8" w:rsidP="00491F6D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18:30-20:30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D8" w:rsidRPr="00C34B86" w:rsidRDefault="00802DD8" w:rsidP="00C34B86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120’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D8" w:rsidRPr="00765C39" w:rsidRDefault="00802DD8" w:rsidP="00491F6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秋田喜代美教授</w:t>
            </w:r>
            <w:r w:rsidRPr="00765C39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Cs w:val="24"/>
              </w:rPr>
              <w:t> </w:t>
            </w: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專題演講</w:t>
            </w:r>
            <w:r w:rsidR="00206EEE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 xml:space="preserve"> + 回應第一、二場之課例研究</w:t>
            </w:r>
          </w:p>
        </w:tc>
      </w:tr>
      <w:tr w:rsidR="00802DD8" w:rsidRPr="00765C39" w:rsidTr="00987CA9"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D8" w:rsidRPr="000C3A80" w:rsidRDefault="00802DD8" w:rsidP="00187A36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Cs w:val="24"/>
              </w:rPr>
              <w:t>20:30-21:00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D8" w:rsidRPr="000C3A80" w:rsidRDefault="00802DD8" w:rsidP="006B73C2">
            <w:pPr>
              <w:widowControl/>
              <w:spacing w:line="40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</w:pPr>
            <w:r w:rsidRPr="000C3A80"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  <w:t>30’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D8" w:rsidRPr="00765C39" w:rsidRDefault="00802DD8" w:rsidP="009126B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765C39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Cs w:val="24"/>
              </w:rPr>
              <w:t>綜合座談</w:t>
            </w:r>
          </w:p>
        </w:tc>
      </w:tr>
    </w:tbl>
    <w:p w:rsidR="00E318F5" w:rsidRDefault="00E318F5">
      <w:pPr>
        <w:widowControl/>
        <w:rPr>
          <w:rFonts w:ascii="標楷體" w:eastAsia="標楷體" w:hAnsi="標楷體" w:cs="Arial"/>
          <w:b/>
          <w:bCs/>
          <w:color w:val="222222"/>
          <w:kern w:val="0"/>
          <w:sz w:val="26"/>
          <w:szCs w:val="26"/>
        </w:rPr>
      </w:pPr>
    </w:p>
    <w:sectPr w:rsidR="00E318F5" w:rsidSect="00A441A7">
      <w:endnotePr>
        <w:numFmt w:val="decimal"/>
      </w:endnotePr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10" w:rsidRDefault="00452910" w:rsidP="00F92E51">
      <w:r>
        <w:separator/>
      </w:r>
    </w:p>
  </w:endnote>
  <w:endnote w:type="continuationSeparator" w:id="0">
    <w:p w:rsidR="00452910" w:rsidRDefault="00452910" w:rsidP="00F92E51">
      <w:r>
        <w:continuationSeparator/>
      </w:r>
    </w:p>
  </w:endnote>
  <w:endnote w:id="1">
    <w:p w:rsidR="00A441A7" w:rsidRPr="002A7ABD" w:rsidRDefault="00A441A7" w:rsidP="002A7ABD">
      <w:pPr>
        <w:widowControl/>
        <w:shd w:val="clear" w:color="auto" w:fill="FFFFFF"/>
        <w:contextualSpacing/>
        <w:rPr>
          <w:rFonts w:ascii="標楷體" w:eastAsia="標楷體" w:hAnsi="標楷體" w:cs="Arial"/>
          <w:bCs/>
          <w:color w:val="222222"/>
          <w:kern w:val="0"/>
          <w:szCs w:val="24"/>
        </w:rPr>
      </w:pPr>
      <w:r w:rsidRPr="002A7ABD">
        <w:rPr>
          <w:rStyle w:val="ae"/>
          <w:rFonts w:ascii="標楷體" w:eastAsia="標楷體" w:hAnsi="標楷體"/>
          <w:szCs w:val="24"/>
        </w:rPr>
        <w:endnoteRef/>
      </w:r>
      <w:r w:rsidR="00B13454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 xml:space="preserve"> </w:t>
      </w:r>
      <w:r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忠山</w:t>
      </w:r>
      <w:r w:rsidRPr="002A7ABD">
        <w:rPr>
          <w:rFonts w:ascii="標楷體" w:eastAsia="標楷體" w:hAnsi="標楷體" w:cs="Arial"/>
          <w:bCs/>
          <w:color w:val="222222"/>
          <w:kern w:val="0"/>
          <w:szCs w:val="24"/>
        </w:rPr>
        <w:t>&amp;</w:t>
      </w:r>
      <w:r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坪頂跨校學習共同體班，</w:t>
      </w:r>
      <w:r w:rsidR="002A7ABD"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係與淡江課程所協作之初步成果，</w:t>
      </w:r>
      <w:r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旨在提供山區小校學生</w:t>
      </w:r>
      <w:r w:rsidR="00C82FFF"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更多</w:t>
      </w:r>
      <w:r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社會互動</w:t>
      </w:r>
      <w:r w:rsidR="00C82FFF"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的</w:t>
      </w:r>
      <w:r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機會，透過協同學習</w:t>
      </w:r>
      <w:r w:rsidR="00C82FFF"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的</w:t>
      </w:r>
      <w:r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社會建構</w:t>
      </w:r>
      <w:r w:rsidR="00C82FFF"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歷程，增進以為學為主體的學習成效及樂趣</w:t>
      </w:r>
      <w:r w:rsidRPr="002A7ABD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。</w:t>
      </w:r>
    </w:p>
  </w:endnote>
  <w:endnote w:id="2">
    <w:p w:rsidR="006D195C" w:rsidRPr="002A7ABD" w:rsidRDefault="00C82FFF" w:rsidP="00B13454">
      <w:pPr>
        <w:pStyle w:val="ac"/>
        <w:snapToGrid/>
        <w:contextualSpacing/>
        <w:rPr>
          <w:rFonts w:ascii="標楷體" w:eastAsia="標楷體" w:hAnsi="標楷體"/>
        </w:rPr>
      </w:pPr>
      <w:r w:rsidRPr="002A7ABD">
        <w:rPr>
          <w:rStyle w:val="ae"/>
          <w:rFonts w:ascii="標楷體" w:eastAsia="標楷體" w:hAnsi="標楷體"/>
        </w:rPr>
        <w:endnoteRef/>
      </w:r>
      <w:r w:rsidR="00B13454">
        <w:rPr>
          <w:rFonts w:ascii="標楷體" w:eastAsia="標楷體" w:hAnsi="標楷體" w:hint="eastAsia"/>
        </w:rPr>
        <w:t xml:space="preserve"> </w:t>
      </w:r>
      <w:r w:rsidRPr="002A7ABD">
        <w:rPr>
          <w:rFonts w:ascii="標楷體" w:eastAsia="標楷體" w:hAnsi="標楷體" w:hint="eastAsia"/>
        </w:rPr>
        <w:t>第二場</w:t>
      </w:r>
      <w:proofErr w:type="gramStart"/>
      <w:r w:rsidRPr="002A7ABD">
        <w:rPr>
          <w:rFonts w:ascii="標楷體" w:eastAsia="標楷體" w:hAnsi="標楷體" w:hint="eastAsia"/>
        </w:rPr>
        <w:t>的課例研究</w:t>
      </w:r>
      <w:proofErr w:type="gramEnd"/>
      <w:r w:rsidRPr="002A7ABD">
        <w:rPr>
          <w:rFonts w:ascii="標楷體" w:eastAsia="標楷體" w:hAnsi="標楷體" w:hint="eastAsia"/>
        </w:rPr>
        <w:t>係透過學校教師、校長與教授協作的初步成果。</w:t>
      </w:r>
    </w:p>
    <w:p w:rsidR="00066922" w:rsidRDefault="0082731E" w:rsidP="00B13454">
      <w:pPr>
        <w:pStyle w:val="ac"/>
        <w:numPr>
          <w:ilvl w:val="0"/>
          <w:numId w:val="2"/>
        </w:numPr>
        <w:snapToGrid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為增進本</w:t>
      </w:r>
      <w:proofErr w:type="gramStart"/>
      <w:r>
        <w:rPr>
          <w:rFonts w:ascii="標楷體" w:eastAsia="標楷體" w:hAnsi="標楷體" w:hint="eastAsia"/>
        </w:rPr>
        <w:t>場次課例研究</w:t>
      </w:r>
      <w:proofErr w:type="gramEnd"/>
      <w:r>
        <w:rPr>
          <w:rFonts w:ascii="標楷體" w:eastAsia="標楷體" w:hAnsi="標楷體" w:hint="eastAsia"/>
        </w:rPr>
        <w:t>之報告品質，</w:t>
      </w:r>
      <w:r w:rsidR="00C82FFF" w:rsidRPr="002A7ABD">
        <w:rPr>
          <w:rFonts w:ascii="標楷體" w:eastAsia="標楷體" w:hAnsi="標楷體" w:hint="eastAsia"/>
        </w:rPr>
        <w:t xml:space="preserve">在3/31周四早上9:00-12:00 </w:t>
      </w:r>
      <w:r w:rsidR="006D195C" w:rsidRPr="002A7ABD">
        <w:rPr>
          <w:rFonts w:ascii="標楷體" w:eastAsia="標楷體" w:hAnsi="標楷體" w:hint="eastAsia"/>
        </w:rPr>
        <w:t>將先行</w:t>
      </w:r>
      <w:proofErr w:type="gramStart"/>
      <w:r w:rsidR="006D195C" w:rsidRPr="002A7ABD">
        <w:rPr>
          <w:rFonts w:ascii="標楷體" w:eastAsia="標楷體" w:hAnsi="標楷體" w:hint="eastAsia"/>
        </w:rPr>
        <w:t>召開課例討論會</w:t>
      </w:r>
      <w:proofErr w:type="gramEnd"/>
      <w:r w:rsidR="006D195C" w:rsidRPr="002A7ABD">
        <w:rPr>
          <w:rFonts w:ascii="標楷體" w:eastAsia="標楷體" w:hAnsi="標楷體" w:hint="eastAsia"/>
        </w:rPr>
        <w:t>，針對忠山&amp;</w:t>
      </w:r>
      <w:proofErr w:type="gramStart"/>
      <w:r w:rsidR="006D195C" w:rsidRPr="002A7ABD">
        <w:rPr>
          <w:rFonts w:ascii="標楷體" w:eastAsia="標楷體" w:hAnsi="標楷體" w:hint="eastAsia"/>
        </w:rPr>
        <w:t>坪頂課例及</w:t>
      </w:r>
      <w:proofErr w:type="gramEnd"/>
      <w:r w:rsidR="006D195C" w:rsidRPr="002A7ABD">
        <w:rPr>
          <w:rFonts w:ascii="標楷體" w:eastAsia="標楷體" w:hAnsi="標楷體" w:hint="eastAsia"/>
        </w:rPr>
        <w:t>石門、新生、基隆等三校</w:t>
      </w:r>
      <w:proofErr w:type="gramStart"/>
      <w:r w:rsidR="006D195C" w:rsidRPr="002A7ABD">
        <w:rPr>
          <w:rFonts w:ascii="標楷體" w:eastAsia="標楷體" w:hAnsi="標楷體" w:hint="eastAsia"/>
        </w:rPr>
        <w:t>的課例</w:t>
      </w:r>
      <w:proofErr w:type="gramEnd"/>
      <w:r w:rsidR="006D195C" w:rsidRPr="002A7ABD">
        <w:rPr>
          <w:rFonts w:ascii="標楷體" w:eastAsia="標楷體" w:hAnsi="標楷體" w:hint="eastAsia"/>
        </w:rPr>
        <w:t>，進行初步研討，以為4/20</w:t>
      </w:r>
      <w:proofErr w:type="gramStart"/>
      <w:r w:rsidR="006D195C" w:rsidRPr="002A7ABD">
        <w:rPr>
          <w:rFonts w:ascii="標楷體" w:eastAsia="標楷體" w:hAnsi="標楷體" w:hint="eastAsia"/>
        </w:rPr>
        <w:t>之課例研究</w:t>
      </w:r>
      <w:proofErr w:type="gramEnd"/>
      <w:r w:rsidR="006D195C" w:rsidRPr="002A7ABD">
        <w:rPr>
          <w:rFonts w:ascii="標楷體" w:eastAsia="標楷體" w:hAnsi="標楷體" w:hint="eastAsia"/>
        </w:rPr>
        <w:t>發表做準備。</w:t>
      </w:r>
    </w:p>
    <w:p w:rsidR="00C82FFF" w:rsidRPr="002A7ABD" w:rsidRDefault="00066922" w:rsidP="00B13454">
      <w:pPr>
        <w:pStyle w:val="ac"/>
        <w:numPr>
          <w:ilvl w:val="0"/>
          <w:numId w:val="2"/>
        </w:numPr>
        <w:snapToGrid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會場外走廊將搭配展出</w:t>
      </w:r>
      <w:r w:rsidRPr="002A7ABD">
        <w:rPr>
          <w:rFonts w:ascii="標楷體" w:eastAsia="標楷體" w:hAnsi="標楷體" w:hint="eastAsia"/>
        </w:rPr>
        <w:t>忠山&amp;</w:t>
      </w:r>
      <w:proofErr w:type="gramStart"/>
      <w:r w:rsidRPr="002A7ABD">
        <w:rPr>
          <w:rFonts w:ascii="標楷體" w:eastAsia="標楷體" w:hAnsi="標楷體" w:hint="eastAsia"/>
        </w:rPr>
        <w:t>坪頂課例及</w:t>
      </w:r>
      <w:proofErr w:type="gramEnd"/>
      <w:r w:rsidRPr="002A7ABD">
        <w:rPr>
          <w:rFonts w:ascii="標楷體" w:eastAsia="標楷體" w:hAnsi="標楷體" w:hint="eastAsia"/>
        </w:rPr>
        <w:t>石門、新生、基隆等</w:t>
      </w:r>
      <w:proofErr w:type="gramStart"/>
      <w:r>
        <w:rPr>
          <w:rFonts w:ascii="標楷體" w:eastAsia="標楷體" w:hAnsi="標楷體" w:hint="eastAsia"/>
        </w:rPr>
        <w:t>四個</w:t>
      </w:r>
      <w:r w:rsidRPr="002A7ABD">
        <w:rPr>
          <w:rFonts w:ascii="標楷體" w:eastAsia="標楷體" w:hAnsi="標楷體" w:hint="eastAsia"/>
        </w:rPr>
        <w:t>課例</w:t>
      </w:r>
      <w:proofErr w:type="gramEnd"/>
      <w:r>
        <w:rPr>
          <w:rFonts w:ascii="標楷體" w:eastAsia="標楷體" w:hAnsi="標楷體" w:hint="eastAsia"/>
        </w:rPr>
        <w:t>，原則上每</w:t>
      </w:r>
      <w:proofErr w:type="gramStart"/>
      <w:r>
        <w:rPr>
          <w:rFonts w:ascii="標楷體" w:eastAsia="標楷體" w:hAnsi="標楷體" w:hint="eastAsia"/>
        </w:rPr>
        <w:t>個課例</w:t>
      </w:r>
      <w:proofErr w:type="gramEnd"/>
      <w:r>
        <w:rPr>
          <w:rFonts w:ascii="標楷體" w:eastAsia="標楷體" w:hAnsi="標楷體" w:hint="eastAsia"/>
        </w:rPr>
        <w:t>可張貼兩張A1大圖輸出及學生作品等。</w:t>
      </w:r>
    </w:p>
  </w:endnote>
  <w:endnote w:id="3">
    <w:p w:rsidR="002A7ABD" w:rsidRDefault="002A7ABD">
      <w:pPr>
        <w:pStyle w:val="ac"/>
        <w:rPr>
          <w:rFonts w:ascii="標楷體" w:eastAsia="標楷體" w:hAnsi="標楷體"/>
        </w:rPr>
      </w:pPr>
      <w:r w:rsidRPr="002A7ABD">
        <w:rPr>
          <w:rStyle w:val="ae"/>
          <w:rFonts w:ascii="標楷體" w:eastAsia="標楷體" w:hAnsi="標楷體"/>
        </w:rPr>
        <w:endnoteRef/>
      </w:r>
      <w:r w:rsidRPr="002A7ABD">
        <w:rPr>
          <w:rFonts w:ascii="標楷體" w:eastAsia="標楷體" w:hAnsi="標楷體"/>
        </w:rPr>
        <w:t xml:space="preserve"> </w:t>
      </w:r>
      <w:r w:rsidRPr="002A7ABD">
        <w:rPr>
          <w:rFonts w:ascii="標楷體" w:eastAsia="標楷體" w:hAnsi="標楷體" w:hint="eastAsia"/>
        </w:rPr>
        <w:t>歡迎</w:t>
      </w:r>
      <w:r>
        <w:rPr>
          <w:rFonts w:ascii="標楷體" w:eastAsia="標楷體" w:hAnsi="標楷體" w:hint="eastAsia"/>
        </w:rPr>
        <w:t>與會聽眾在地場結束後自行到永康商圈享受美食後，繼續來參加</w:t>
      </w:r>
      <w:proofErr w:type="gramStart"/>
      <w:r>
        <w:rPr>
          <w:rFonts w:ascii="標楷體" w:eastAsia="標楷體" w:hAnsi="標楷體" w:hint="eastAsia"/>
        </w:rPr>
        <w:t>第三場秋田教授</w:t>
      </w:r>
      <w:proofErr w:type="gramEnd"/>
      <w:r>
        <w:rPr>
          <w:rFonts w:ascii="標楷體" w:eastAsia="標楷體" w:hAnsi="標楷體" w:hint="eastAsia"/>
        </w:rPr>
        <w:t>的演講會。</w:t>
      </w:r>
      <w:r w:rsidR="00B13454">
        <w:rPr>
          <w:rFonts w:ascii="標楷體" w:eastAsia="標楷體" w:hAnsi="標楷體" w:hint="eastAsia"/>
        </w:rPr>
        <w:t>去(</w:t>
      </w:r>
      <w:r>
        <w:rPr>
          <w:rFonts w:ascii="標楷體" w:eastAsia="標楷體" w:hAnsi="標楷體" w:hint="eastAsia"/>
        </w:rPr>
        <w:t>2015</w:t>
      </w:r>
      <w:r w:rsidR="00B1345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年9月</w:t>
      </w:r>
      <w:r w:rsidR="0082731E">
        <w:rPr>
          <w:rFonts w:ascii="標楷體" w:eastAsia="標楷體" w:hAnsi="標楷體" w:hint="eastAsia"/>
        </w:rPr>
        <w:t>秋田教授在淡江</w:t>
      </w:r>
      <w:proofErr w:type="gramStart"/>
      <w:r w:rsidR="0082731E">
        <w:rPr>
          <w:rFonts w:ascii="標楷體" w:eastAsia="標楷體" w:hAnsi="標楷體" w:hint="eastAsia"/>
        </w:rPr>
        <w:t>城區部的專題演講</w:t>
      </w:r>
      <w:proofErr w:type="gramEnd"/>
      <w:r w:rsidR="0082731E">
        <w:rPr>
          <w:rFonts w:ascii="標楷體" w:eastAsia="標楷體" w:hAnsi="標楷體" w:hint="eastAsia"/>
        </w:rPr>
        <w:t>大爆滿，反應非常好。秋田教授是認知心理學專長，所做研究及所舉案例，非常貼近現場、細膩、具體又實用，提醒夥伴們</w:t>
      </w:r>
      <w:r w:rsidR="00F16364">
        <w:rPr>
          <w:rFonts w:ascii="標楷體" w:eastAsia="標楷體" w:hAnsi="標楷體" w:hint="eastAsia"/>
        </w:rPr>
        <w:t>今年</w:t>
      </w:r>
      <w:r w:rsidR="0082731E">
        <w:rPr>
          <w:rFonts w:ascii="標楷體" w:eastAsia="標楷體" w:hAnsi="標楷體" w:hint="eastAsia"/>
        </w:rPr>
        <w:t>盡早報名、準時出席，以免向隅。</w:t>
      </w:r>
    </w:p>
    <w:p w:rsidR="007627A5" w:rsidRPr="001F79F1" w:rsidRDefault="007627A5">
      <w:pPr>
        <w:pStyle w:val="ac"/>
        <w:rPr>
          <w:rFonts w:ascii="標楷體" w:eastAsia="標楷體" w:hAnsi="標楷體"/>
          <w:color w:val="FF000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10" w:rsidRDefault="00452910" w:rsidP="00F92E51">
      <w:r>
        <w:separator/>
      </w:r>
    </w:p>
  </w:footnote>
  <w:footnote w:type="continuationSeparator" w:id="0">
    <w:p w:rsidR="00452910" w:rsidRDefault="00452910" w:rsidP="00F92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B7B"/>
    <w:multiLevelType w:val="hybridMultilevel"/>
    <w:tmpl w:val="7F80E80E"/>
    <w:lvl w:ilvl="0" w:tplc="152820F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DC53C3"/>
    <w:multiLevelType w:val="hybridMultilevel"/>
    <w:tmpl w:val="2E002B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C39"/>
    <w:rsid w:val="00066922"/>
    <w:rsid w:val="000C3A80"/>
    <w:rsid w:val="000E52B3"/>
    <w:rsid w:val="001002DE"/>
    <w:rsid w:val="0011088C"/>
    <w:rsid w:val="00187A36"/>
    <w:rsid w:val="001946CA"/>
    <w:rsid w:val="001C4111"/>
    <w:rsid w:val="001F79F1"/>
    <w:rsid w:val="00206EEE"/>
    <w:rsid w:val="002A7ABD"/>
    <w:rsid w:val="002C380E"/>
    <w:rsid w:val="00304955"/>
    <w:rsid w:val="003E4846"/>
    <w:rsid w:val="00414EEA"/>
    <w:rsid w:val="00452910"/>
    <w:rsid w:val="005066E6"/>
    <w:rsid w:val="00513C3E"/>
    <w:rsid w:val="00627235"/>
    <w:rsid w:val="006611DF"/>
    <w:rsid w:val="006B73C2"/>
    <w:rsid w:val="006D195C"/>
    <w:rsid w:val="00711085"/>
    <w:rsid w:val="007627A5"/>
    <w:rsid w:val="00765C39"/>
    <w:rsid w:val="00775F2A"/>
    <w:rsid w:val="00802DD8"/>
    <w:rsid w:val="0082731E"/>
    <w:rsid w:val="00987CA9"/>
    <w:rsid w:val="009B3395"/>
    <w:rsid w:val="00A25B05"/>
    <w:rsid w:val="00A441A7"/>
    <w:rsid w:val="00B119CC"/>
    <w:rsid w:val="00B13454"/>
    <w:rsid w:val="00BC34DA"/>
    <w:rsid w:val="00C34B86"/>
    <w:rsid w:val="00C44C26"/>
    <w:rsid w:val="00C82FFF"/>
    <w:rsid w:val="00D02DBB"/>
    <w:rsid w:val="00D83524"/>
    <w:rsid w:val="00DF0F19"/>
    <w:rsid w:val="00E318F5"/>
    <w:rsid w:val="00F10E7E"/>
    <w:rsid w:val="00F16364"/>
    <w:rsid w:val="00F26747"/>
    <w:rsid w:val="00F90FC6"/>
    <w:rsid w:val="00F9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2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2E51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F92E5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92E51"/>
  </w:style>
  <w:style w:type="paragraph" w:styleId="a9">
    <w:name w:val="footnote text"/>
    <w:basedOn w:val="a"/>
    <w:link w:val="aa"/>
    <w:uiPriority w:val="99"/>
    <w:semiHidden/>
    <w:unhideWhenUsed/>
    <w:rsid w:val="00A441A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441A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41A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441A7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441A7"/>
  </w:style>
  <w:style w:type="character" w:styleId="ae">
    <w:name w:val="endnote reference"/>
    <w:basedOn w:val="a0"/>
    <w:uiPriority w:val="99"/>
    <w:semiHidden/>
    <w:unhideWhenUsed/>
    <w:rsid w:val="00A44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2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2E51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F92E5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92E51"/>
  </w:style>
  <w:style w:type="paragraph" w:styleId="a9">
    <w:name w:val="footnote text"/>
    <w:basedOn w:val="a"/>
    <w:link w:val="aa"/>
    <w:uiPriority w:val="99"/>
    <w:semiHidden/>
    <w:unhideWhenUsed/>
    <w:rsid w:val="00A441A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441A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41A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441A7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441A7"/>
  </w:style>
  <w:style w:type="character" w:styleId="ae">
    <w:name w:val="endnote reference"/>
    <w:basedOn w:val="a0"/>
    <w:uiPriority w:val="99"/>
    <w:semiHidden/>
    <w:unhideWhenUsed/>
    <w:rsid w:val="00A44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7D47-8ED6-43A7-8F73-5C0CD8F5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AsusUser</dc:creator>
  <cp:lastModifiedBy>User</cp:lastModifiedBy>
  <cp:revision>4</cp:revision>
  <cp:lastPrinted>2016-03-03T01:13:00Z</cp:lastPrinted>
  <dcterms:created xsi:type="dcterms:W3CDTF">2016-03-03T01:16:00Z</dcterms:created>
  <dcterms:modified xsi:type="dcterms:W3CDTF">2016-03-03T01:52:00Z</dcterms:modified>
</cp:coreProperties>
</file>